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66" w:rsidRDefault="00CE2166" w:rsidP="00395992">
      <w:pPr>
        <w:rPr>
          <w:rFonts w:hint="cs"/>
        </w:rPr>
      </w:pP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</w:rPr>
      </w:pPr>
      <w:r>
        <w:rPr>
          <w:rFonts w:cs="Arial"/>
          <w:szCs w:val="24"/>
          <w:rtl/>
        </w:rPr>
        <w:t>جـــامعة أسيــــــــــــــــــوط</w:t>
      </w:r>
    </w:p>
    <w:p w:rsidR="00835FDB" w:rsidRDefault="00835FDB" w:rsidP="00835FDB">
      <w:pPr>
        <w:pStyle w:val="Header"/>
        <w:tabs>
          <w:tab w:val="left" w:pos="720"/>
        </w:tabs>
        <w:jc w:val="lowKashida"/>
        <w:rPr>
          <w:rFonts w:cs="Andalus"/>
          <w:b/>
          <w:bCs/>
          <w:i/>
          <w:iCs/>
          <w:rtl/>
        </w:rPr>
      </w:pPr>
      <w:r>
        <w:rPr>
          <w:rFonts w:cs="Arial"/>
          <w:b/>
          <w:bCs/>
          <w:sz w:val="24"/>
          <w:szCs w:val="24"/>
          <w:rtl/>
        </w:rPr>
        <w:t>كليـــــــة الهندســـــــــــــــة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ndalus" w:hint="cs"/>
          <w:b/>
          <w:bCs/>
          <w:i/>
          <w:iCs/>
          <w:sz w:val="24"/>
          <w:szCs w:val="24"/>
          <w:rtl/>
        </w:rPr>
        <w:t>بسم الله الرحمن الرحيم</w:t>
      </w:r>
    </w:p>
    <w:p w:rsidR="00835FDB" w:rsidRDefault="00835FDB" w:rsidP="00835FDB">
      <w:pPr>
        <w:pStyle w:val="Heading2"/>
        <w:bidi/>
        <w:jc w:val="lowKashida"/>
        <w:rPr>
          <w:rFonts w:cs="Arial" w:hint="cs"/>
          <w:szCs w:val="24"/>
          <w:rtl/>
        </w:rPr>
      </w:pPr>
      <w:r>
        <w:rPr>
          <w:rFonts w:cs="Arial"/>
          <w:szCs w:val="24"/>
          <w:rtl/>
        </w:rPr>
        <w:t>فسم هندسة التعدين والفلزات</w:t>
      </w:r>
    </w:p>
    <w:p w:rsidR="00835FDB" w:rsidRDefault="00835FDB" w:rsidP="00835FDB">
      <w:pPr>
        <w:jc w:val="right"/>
        <w:rPr>
          <w:rFonts w:cs="Arial"/>
          <w:rtl/>
        </w:rPr>
      </w:pPr>
    </w:p>
    <w:p w:rsidR="00835FDB" w:rsidRDefault="00835FDB" w:rsidP="00835FDB">
      <w:pPr>
        <w:pStyle w:val="Heading2"/>
        <w:spacing w:line="480" w:lineRule="auto"/>
        <w:jc w:val="center"/>
        <w:rPr>
          <w:rFonts w:cs="Arial"/>
          <w:szCs w:val="28"/>
          <w:u w:val="double"/>
          <w:rtl/>
        </w:rPr>
      </w:pPr>
      <w:r>
        <w:rPr>
          <w:rFonts w:cs="Arial"/>
          <w:szCs w:val="28"/>
          <w:u w:val="double"/>
          <w:rtl/>
        </w:rPr>
        <w:t>السيرة الذاتية والخبرات العلمية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</w:rPr>
      </w:pPr>
      <w:r>
        <w:rPr>
          <w:rFonts w:cs="Arial"/>
          <w:szCs w:val="24"/>
          <w:rtl/>
        </w:rPr>
        <w:t>الاســـــــــــــــــم: عبدالناصر محمد عبدالرحمن حســــين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تاريخ الميــــــلاد: 27/11/1959م.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الحالة الاجتماعية: متزوج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الديانــــــــــــــــة: مســــــلم</w:t>
      </w:r>
    </w:p>
    <w:p w:rsidR="00835FDB" w:rsidRDefault="00835FDB" w:rsidP="004E3A27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الموقف من التجنيد: أدى الخدمة العسكرية (انتهت فى 1/4/1984م) </w:t>
      </w:r>
      <w:r w:rsidR="004E3A27">
        <w:rPr>
          <w:rFonts w:cs="Arial" w:hint="cs"/>
          <w:szCs w:val="24"/>
          <w:rtl/>
        </w:rPr>
        <w:t>وغير مطلوب للتجنيد حاليا</w:t>
      </w:r>
      <w:r>
        <w:rPr>
          <w:rFonts w:cs="Arial"/>
          <w:szCs w:val="24"/>
          <w:rtl/>
        </w:rPr>
        <w:t>.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العنوان بالوطن: شقة رقم (12) عمارة رقم (14) التمليك البحرى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مدينة مبارك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أسيوط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ج.م.ع</w:t>
      </w:r>
    </w:p>
    <w:p w:rsidR="00835FDB" w:rsidRDefault="00835FDB" w:rsidP="004E3A27">
      <w:pPr>
        <w:pStyle w:val="Heading2"/>
        <w:bidi/>
        <w:jc w:val="lowKashida"/>
        <w:rPr>
          <w:rFonts w:cs="Arial" w:hint="cs"/>
          <w:szCs w:val="24"/>
          <w:rtl/>
        </w:rPr>
      </w:pPr>
      <w:r>
        <w:rPr>
          <w:rFonts w:cs="Arial"/>
          <w:szCs w:val="24"/>
          <w:rtl/>
        </w:rPr>
        <w:t xml:space="preserve">التليفون: منزل: 2373726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088 </w:t>
      </w:r>
      <w:r w:rsidR="004E3A27">
        <w:rPr>
          <w:rFonts w:cs="Arial" w:hint="cs"/>
          <w:szCs w:val="24"/>
          <w:rtl/>
        </w:rPr>
        <w:t>002</w:t>
      </w:r>
      <w:r>
        <w:rPr>
          <w:rFonts w:cs="Arial"/>
          <w:szCs w:val="24"/>
          <w:rtl/>
        </w:rPr>
        <w:t xml:space="preserve">؛ محمول:  01288851069 </w:t>
      </w:r>
      <w:r w:rsidR="004E3A27">
        <w:rPr>
          <w:rFonts w:cs="Arial" w:hint="cs"/>
          <w:szCs w:val="24"/>
          <w:rtl/>
        </w:rPr>
        <w:t>002</w:t>
      </w:r>
      <w:r>
        <w:rPr>
          <w:rFonts w:cs="Arial"/>
          <w:szCs w:val="24"/>
          <w:rtl/>
        </w:rPr>
        <w:t xml:space="preserve"> ؛ مكتب: 411736 </w:t>
      </w:r>
      <w:r>
        <w:rPr>
          <w:rFonts w:cs="Arial"/>
          <w:szCs w:val="24"/>
        </w:rPr>
        <w:t>–</w:t>
      </w:r>
      <w:r w:rsidR="004E3A27">
        <w:rPr>
          <w:rFonts w:cs="Arial"/>
          <w:szCs w:val="24"/>
          <w:rtl/>
        </w:rPr>
        <w:t xml:space="preserve"> </w:t>
      </w:r>
      <w:r w:rsidR="004E3A27">
        <w:rPr>
          <w:rFonts w:cs="Arial" w:hint="cs"/>
          <w:szCs w:val="24"/>
          <w:rtl/>
        </w:rPr>
        <w:t>002088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الدرجة العلمية: دكتوراه الفلسفة فى هندسة التعدين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الجيولوجيا الهندسية 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الوظيفة الحالية: مدرس بكلية الهندسة جامعة أسيوط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ج.م.ع</w:t>
      </w:r>
    </w:p>
    <w:p w:rsidR="00835FDB" w:rsidRDefault="00835FDB" w:rsidP="00835FDB">
      <w:pPr>
        <w:pStyle w:val="Heading2"/>
        <w:bidi/>
        <w:jc w:val="lowKashida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تاريخ التعيين: 22/8/1998م</w:t>
      </w:r>
    </w:p>
    <w:p w:rsidR="00835FDB" w:rsidRDefault="00835FDB" w:rsidP="00835FDB">
      <w:pPr>
        <w:jc w:val="lowKashida"/>
        <w:rPr>
          <w:rFonts w:cs="Arial"/>
          <w:rtl/>
        </w:rPr>
      </w:pPr>
    </w:p>
    <w:p w:rsidR="00835FDB" w:rsidRDefault="00835FDB" w:rsidP="00835FDB">
      <w:pPr>
        <w:jc w:val="lowKashida"/>
        <w:rPr>
          <w:rFonts w:cs="Arial"/>
          <w:rtl/>
        </w:rPr>
      </w:pPr>
    </w:p>
    <w:p w:rsidR="00835FDB" w:rsidRDefault="00835FDB" w:rsidP="00835FDB">
      <w:pPr>
        <w:pStyle w:val="Heading3"/>
        <w:spacing w:line="480" w:lineRule="auto"/>
        <w:rPr>
          <w:rtl/>
        </w:rPr>
      </w:pPr>
      <w:r>
        <w:rPr>
          <w:rtl/>
        </w:rPr>
        <w:t>التاريخ العلمى والمؤهلات العلمية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بكالوريوس الهندسة فى هندسة التعدين والفلزات من كلية الهندسة جامعة أسيوط فى يونيو 1982م.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ماجستير فى هندسة التعدين من كلية الهندسة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جامعة أسيوط فى أغسطس 1990م. وعنوان الرسالة "تقييم الجيولوجيا الهندسية للمنطقة الواقعة شرق سوهاج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ج.م.ع".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دكتوراه الفلسفة فى هندسة التعدين " جيولوجيا التعدين" من كلية الهندسة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جامعة أسيوط فى فبراير 1990م. وعنوان الرسالة "تغير الخواص الجيوتقنية للصخور بالنظر إلى الخواص الميكروجيولوجية"</w:t>
      </w:r>
    </w:p>
    <w:p w:rsidR="00835FDB" w:rsidRDefault="00835FDB" w:rsidP="00835FDB">
      <w:pPr>
        <w:pStyle w:val="Header"/>
        <w:tabs>
          <w:tab w:val="left" w:pos="720"/>
        </w:tabs>
        <w:spacing w:line="480" w:lineRule="auto"/>
        <w:jc w:val="lowKashida"/>
        <w:rPr>
          <w:rFonts w:cs="Arial"/>
          <w:b/>
          <w:bCs/>
          <w:sz w:val="24"/>
          <w:szCs w:val="24"/>
          <w:rtl/>
        </w:rPr>
      </w:pPr>
    </w:p>
    <w:p w:rsidR="00835FDB" w:rsidRDefault="00835FDB" w:rsidP="00835FDB">
      <w:pPr>
        <w:pStyle w:val="Heading3"/>
        <w:spacing w:line="480" w:lineRule="auto"/>
        <w:rPr>
          <w:rtl/>
        </w:rPr>
      </w:pPr>
      <w:r>
        <w:rPr>
          <w:rtl/>
        </w:rPr>
        <w:t>التاريخ المهنى والوظيفى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عضو نقابة المهندسين بمصر من 1982 م وحتى الآن.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عضو الجمعية العربية للتعدين والبترول منذ 1998 وحتى الآن.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معيد بقسم هندسة التعدين والفلزات بكلية الهندسة جامعة أسيوط من 30/7/1983م وحتى 28/7/1990م.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مدرس مساعد بنفس الجهة من 28/7/1990م وحتى 22/2/1998م.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مدرس بنفس الجهة من 1/7/1998م وحتى الآن.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عضو مكتب الدراسات والاستشارات الهندسية بجامعة أسيوط منذ 1/7/1998م.  وحتى الآن.</w:t>
      </w:r>
    </w:p>
    <w:p w:rsidR="00835FDB" w:rsidRDefault="00835FDB" w:rsidP="00835FDB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باحث زائر بمعهد نظم البيئة بجامعة كيوشو باليابان من 5/2/2000م وحتى 5/8/2000م.</w:t>
      </w:r>
    </w:p>
    <w:p w:rsidR="00835FDB" w:rsidRDefault="00835FDB" w:rsidP="004E3A27">
      <w:pPr>
        <w:numPr>
          <w:ilvl w:val="0"/>
          <w:numId w:val="18"/>
        </w:numPr>
        <w:ind w:right="360"/>
        <w:jc w:val="lowKashida"/>
        <w:rPr>
          <w:rFonts w:cs="Arial" w:hint="cs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 xml:space="preserve">استشارى مدينتى أسيوط الجديدة وسوهاج الجديدة لمواد المحاجر والبناء </w:t>
      </w:r>
      <w:r w:rsidR="004E3A27">
        <w:rPr>
          <w:rFonts w:cs="Arial" w:hint="cs"/>
          <w:b/>
          <w:bCs/>
          <w:sz w:val="24"/>
          <w:szCs w:val="24"/>
          <w:rtl/>
        </w:rPr>
        <w:t>من</w:t>
      </w:r>
      <w:r>
        <w:rPr>
          <w:rFonts w:cs="Arial"/>
          <w:b/>
          <w:bCs/>
          <w:sz w:val="24"/>
          <w:szCs w:val="24"/>
          <w:rtl/>
        </w:rPr>
        <w:t xml:space="preserve"> عام 2007 و</w:t>
      </w:r>
      <w:r w:rsidR="004E3A27">
        <w:rPr>
          <w:rFonts w:cs="Arial" w:hint="cs"/>
          <w:b/>
          <w:bCs/>
          <w:sz w:val="24"/>
          <w:szCs w:val="24"/>
          <w:rtl/>
        </w:rPr>
        <w:t>حتى عام</w:t>
      </w:r>
      <w:r>
        <w:rPr>
          <w:rFonts w:cs="Arial"/>
          <w:b/>
          <w:bCs/>
          <w:sz w:val="24"/>
          <w:szCs w:val="24"/>
          <w:rtl/>
        </w:rPr>
        <w:t xml:space="preserve"> 2010م.</w:t>
      </w:r>
    </w:p>
    <w:p w:rsidR="00287E40" w:rsidRDefault="00287E40" w:rsidP="004E3A27">
      <w:pPr>
        <w:numPr>
          <w:ilvl w:val="0"/>
          <w:numId w:val="18"/>
        </w:numPr>
        <w:ind w:right="360"/>
        <w:jc w:val="lowKashida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محاضر بكاية الهندسة بجامعة الزاوية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ليبيا من 23/2/2013 إلى 23/8/2014 م .</w:t>
      </w:r>
    </w:p>
    <w:p w:rsidR="00835FDB" w:rsidRDefault="00835FDB" w:rsidP="00835FDB">
      <w:pPr>
        <w:ind w:left="360"/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pStyle w:val="Heading3"/>
        <w:rPr>
          <w:rtl/>
        </w:rPr>
      </w:pPr>
      <w:r>
        <w:rPr>
          <w:rtl/>
        </w:rPr>
        <w:t>النشاط العلمى</w:t>
      </w:r>
    </w:p>
    <w:p w:rsidR="00835FDB" w:rsidRPr="004E3A27" w:rsidRDefault="00835FDB" w:rsidP="00835FDB">
      <w:pPr>
        <w:spacing w:line="360" w:lineRule="auto"/>
        <w:jc w:val="lowKashida"/>
        <w:rPr>
          <w:rFonts w:cs="Arial"/>
          <w:b/>
          <w:bCs/>
          <w:sz w:val="28"/>
          <w:szCs w:val="28"/>
          <w:u w:val="single"/>
          <w:rtl/>
        </w:rPr>
      </w:pPr>
      <w:r w:rsidRPr="004E3A27">
        <w:rPr>
          <w:rFonts w:cs="Arial" w:hint="cs"/>
          <w:b/>
          <w:bCs/>
          <w:sz w:val="28"/>
          <w:szCs w:val="28"/>
          <w:u w:val="single"/>
          <w:rtl/>
        </w:rPr>
        <w:t>التدريس:</w:t>
      </w:r>
    </w:p>
    <w:p w:rsidR="00835FDB" w:rsidRDefault="00835FDB" w:rsidP="00835FDB">
      <w:pPr>
        <w:jc w:val="lowKashida"/>
        <w:rPr>
          <w:rFonts w:cs="Arial"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u w:val="single"/>
          <w:rtl/>
        </w:rPr>
        <w:t>أولاَ</w:t>
      </w:r>
      <w:r>
        <w:rPr>
          <w:rFonts w:cs="Arial"/>
          <w:b/>
          <w:bCs/>
          <w:sz w:val="24"/>
          <w:szCs w:val="24"/>
          <w:rtl/>
        </w:rPr>
        <w:t>: المعاونة فى تدريس المقررات العلمية التالية منذ 1984م وحتى 1997م لطلاب كليات الهندسة والزراعة والتربية:</w:t>
      </w:r>
    </w:p>
    <w:p w:rsidR="00835FDB" w:rsidRDefault="00835FDB" w:rsidP="00835FDB">
      <w:p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lastRenderedPageBreak/>
        <w:sym w:font="AGA Arabesque" w:char="005D"/>
      </w:r>
      <w:r>
        <w:rPr>
          <w:rFonts w:cs="Arial"/>
          <w:b/>
          <w:bCs/>
          <w:sz w:val="24"/>
          <w:szCs w:val="24"/>
          <w:rtl/>
        </w:rPr>
        <w:t xml:space="preserve"> الهندسة الوصفية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المساحة المستوية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الجيولوجيا الهندسية- جيولوجيا التعدين والمناجم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تطبيقات الإحصاء الجيولوجي والرياضي فى الجيولوجيا وهندسة المناجم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  <w:rtl/>
        </w:rPr>
        <w:t xml:space="preserve"> الخرائط الجيولوجية والقطاعات المساحية والجيولوجيةْ</w:t>
      </w:r>
      <w:r>
        <w:rPr>
          <w:rFonts w:cs="Arial"/>
          <w:b/>
          <w:bCs/>
          <w:sz w:val="24"/>
          <w:szCs w:val="24"/>
        </w:rPr>
        <w:sym w:font="AGA Arabesque" w:char="005B"/>
      </w:r>
      <w:r>
        <w:rPr>
          <w:rFonts w:cs="Arial"/>
          <w:b/>
          <w:bCs/>
          <w:sz w:val="24"/>
          <w:szCs w:val="24"/>
          <w:rtl/>
        </w:rPr>
        <w:t>.</w:t>
      </w: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u w:val="single"/>
          <w:rtl/>
        </w:rPr>
        <w:t>ثانيا: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تدريس المقررات التالية منذ 1998م وحتى الآن لطلاب كلية الهندسة قسمى هندسة التعدين والفلزات والهندسة المدنية:</w:t>
      </w:r>
      <w:r>
        <w:rPr>
          <w:rFonts w:cs="Arial"/>
          <w:sz w:val="24"/>
          <w:szCs w:val="24"/>
          <w:rtl/>
        </w:rPr>
        <w:t xml:space="preserve"> </w:t>
      </w: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الجيولوجيا الهندسية لطلاب الفرقة الأولى بقسم هندسة التعدين والفلزات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الجيولوجيا الهندسية لطلاب الفرقة الأولى بقسم الهندسة المدنية.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جيولوجيا التعدين وجيولوجيا المناجم (1) لطلاب الفرقة الثانية بقسم هندسة التعدين والفلزات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جيولوجيا التعدين وجيولوجيا المناجم (2) لطلاب الفرقة الثالثة بقسم هندسة التعدين والفلزات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 w:hint="cs"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مشروع المناجم لطلاب السنة النهائية مع التدريب الحقلى والمعملى للطلاب وإعداد وكتابة المشروع</w:t>
      </w:r>
      <w:r w:rsidR="004E3A27">
        <w:rPr>
          <w:rFonts w:cs="Arial" w:hint="cs"/>
          <w:b/>
          <w:bCs/>
          <w:sz w:val="24"/>
          <w:szCs w:val="24"/>
          <w:rtl/>
        </w:rPr>
        <w:t>ات</w:t>
      </w:r>
      <w:r>
        <w:rPr>
          <w:rFonts w:cs="Arial"/>
          <w:b/>
          <w:bCs/>
          <w:sz w:val="24"/>
          <w:szCs w:val="24"/>
          <w:rtl/>
        </w:rPr>
        <w:t>.</w:t>
      </w:r>
    </w:p>
    <w:p w:rsidR="00287E40" w:rsidRPr="00287E40" w:rsidRDefault="00287E40" w:rsidP="00287E40">
      <w:pPr>
        <w:jc w:val="lowKashida"/>
        <w:rPr>
          <w:rFonts w:cs="Arial" w:hint="cs"/>
          <w:b/>
          <w:bCs/>
          <w:sz w:val="24"/>
          <w:szCs w:val="24"/>
          <w:rtl/>
        </w:rPr>
      </w:pPr>
      <w:r w:rsidRPr="00287E40">
        <w:rPr>
          <w:rFonts w:cs="Arial" w:hint="cs"/>
          <w:b/>
          <w:bCs/>
          <w:sz w:val="24"/>
          <w:szCs w:val="24"/>
          <w:u w:val="single"/>
          <w:rtl/>
        </w:rPr>
        <w:t>ثالثا</w:t>
      </w:r>
      <w:r>
        <w:rPr>
          <w:rFonts w:cs="Arial" w:hint="cs"/>
          <w:sz w:val="24"/>
          <w:szCs w:val="24"/>
          <w:rtl/>
        </w:rPr>
        <w:t xml:space="preserve">: </w:t>
      </w:r>
      <w:r w:rsidRPr="00287E40">
        <w:rPr>
          <w:rFonts w:cs="Arial" w:hint="cs"/>
          <w:b/>
          <w:bCs/>
          <w:sz w:val="24"/>
          <w:szCs w:val="24"/>
          <w:rtl/>
        </w:rPr>
        <w:t>تدريس المقررات التالية لطلاب شعب الهندسة الجيولوجية والهندسة الجيوفيزيائية والهندسة النفطية  بقسم الهندسة النفطية بكلية الهندسة جامعة الزاوية بليبيا :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 w:hint="cs"/>
          <w:b/>
          <w:bCs/>
          <w:sz w:val="24"/>
          <w:szCs w:val="24"/>
        </w:rPr>
      </w:pPr>
      <w:r w:rsidRPr="00287E40">
        <w:rPr>
          <w:rFonts w:cs="Arial" w:hint="cs"/>
          <w:b/>
          <w:bCs/>
          <w:sz w:val="24"/>
          <w:szCs w:val="24"/>
          <w:rtl/>
        </w:rPr>
        <w:t>الجيولوجيا الفيزيائية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 w:hint="cs"/>
          <w:b/>
          <w:bCs/>
          <w:sz w:val="24"/>
          <w:szCs w:val="24"/>
        </w:rPr>
      </w:pPr>
      <w:r w:rsidRPr="00287E40">
        <w:rPr>
          <w:rFonts w:cs="Arial" w:hint="cs"/>
          <w:b/>
          <w:bCs/>
          <w:sz w:val="24"/>
          <w:szCs w:val="24"/>
          <w:rtl/>
        </w:rPr>
        <w:t>الجيولوجيا التركيبية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 w:hint="cs"/>
          <w:b/>
          <w:bCs/>
          <w:sz w:val="24"/>
          <w:szCs w:val="24"/>
        </w:rPr>
      </w:pPr>
      <w:r w:rsidRPr="00287E40">
        <w:rPr>
          <w:rFonts w:cs="Arial" w:hint="cs"/>
          <w:b/>
          <w:bCs/>
          <w:sz w:val="24"/>
          <w:szCs w:val="24"/>
          <w:rtl/>
        </w:rPr>
        <w:t>الجيولوجيا الحقلية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 w:hint="cs"/>
          <w:b/>
          <w:bCs/>
          <w:sz w:val="24"/>
          <w:szCs w:val="24"/>
        </w:rPr>
      </w:pPr>
      <w:r w:rsidRPr="00287E40">
        <w:rPr>
          <w:rFonts w:cs="Arial" w:hint="cs"/>
          <w:b/>
          <w:bCs/>
          <w:sz w:val="24"/>
          <w:szCs w:val="24"/>
          <w:rtl/>
        </w:rPr>
        <w:t>الجيولوجيا الهندسية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 w:hint="cs"/>
          <w:b/>
          <w:bCs/>
          <w:sz w:val="24"/>
          <w:szCs w:val="24"/>
        </w:rPr>
      </w:pPr>
      <w:r w:rsidRPr="00287E40">
        <w:rPr>
          <w:rFonts w:cs="Arial" w:hint="cs"/>
          <w:b/>
          <w:bCs/>
          <w:sz w:val="24"/>
          <w:szCs w:val="24"/>
          <w:rtl/>
        </w:rPr>
        <w:t>الجيولوجيا الهندسية المتقدمة</w:t>
      </w:r>
    </w:p>
    <w:p w:rsidR="00287E40" w:rsidRPr="00287E40" w:rsidRDefault="00287E40" w:rsidP="00287E40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 w:rsidRPr="00287E40">
        <w:rPr>
          <w:rFonts w:cs="Arial" w:hint="cs"/>
          <w:b/>
          <w:bCs/>
          <w:sz w:val="24"/>
          <w:szCs w:val="24"/>
          <w:rtl/>
        </w:rPr>
        <w:t>دراسة وتقييم مواقع الإنشاءات</w:t>
      </w: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spacing w:line="360" w:lineRule="auto"/>
        <w:jc w:val="lowKashida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/>
          <w:b/>
          <w:bCs/>
          <w:sz w:val="28"/>
          <w:szCs w:val="28"/>
          <w:u w:val="single"/>
          <w:rtl/>
        </w:rPr>
        <w:t>الخبرات العلمية المكتسبة: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التدريس لطلاب الجامعة منذ 1984م وحتى الآن.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إعداد ودراسة الخرائط  الجيولوجية فى الحقل ومعمليا.</w:t>
      </w:r>
    </w:p>
    <w:p w:rsidR="00835FDB" w:rsidRDefault="00BF6940" w:rsidP="00BF6940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جمع و</w:t>
      </w:r>
      <w:r w:rsidR="00835FDB">
        <w:rPr>
          <w:rFonts w:cs="Arial"/>
          <w:b/>
          <w:bCs/>
          <w:sz w:val="24"/>
          <w:szCs w:val="24"/>
          <w:rtl/>
        </w:rPr>
        <w:t>تحليل عينات الصخور والمعادن.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استخدام الحاسب الآلى وتطبيقاته فى تحديد خواص الصخور ومعالجة النتائج رياضيا وإحصائيا.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استخدام نظم تحليل الصور المبرمجة على الحاسب الآلى.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دورتان تدريبيتان على الميكروسكوب الإلكتروني واستخداماته بالمعامل المركزية بجامعة أسيوط.</w:t>
      </w:r>
    </w:p>
    <w:p w:rsidR="00835FDB" w:rsidRDefault="00835FDB" w:rsidP="004E3A27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استخدام نظام التحليل ب</w:t>
      </w:r>
      <w:r w:rsidR="004E3A27">
        <w:rPr>
          <w:rFonts w:cs="Arial" w:hint="cs"/>
          <w:b/>
          <w:bCs/>
          <w:sz w:val="24"/>
          <w:szCs w:val="24"/>
          <w:rtl/>
        </w:rPr>
        <w:t>ال</w:t>
      </w:r>
      <w:r>
        <w:rPr>
          <w:rFonts w:cs="Arial"/>
          <w:b/>
          <w:bCs/>
          <w:sz w:val="24"/>
          <w:szCs w:val="24"/>
          <w:rtl/>
        </w:rPr>
        <w:t xml:space="preserve">أشعة </w:t>
      </w:r>
      <w:r w:rsidR="004E3A27">
        <w:rPr>
          <w:rFonts w:cs="Arial" w:hint="cs"/>
          <w:b/>
          <w:bCs/>
          <w:sz w:val="24"/>
          <w:szCs w:val="24"/>
          <w:rtl/>
        </w:rPr>
        <w:t>السينية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 xml:space="preserve"> لعينات الصخور والمعادن والخامات وتحليل النتائج.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المشاركة فى مشروع تطويرالتعليم الهندسى الذى بدأ فى 1995م بمقترح تم قبوله وتنفيذه</w:t>
      </w:r>
      <w:r w:rsidR="004E3A27">
        <w:rPr>
          <w:rFonts w:cs="Arial" w:hint="cs"/>
          <w:b/>
          <w:bCs/>
          <w:sz w:val="24"/>
          <w:szCs w:val="24"/>
          <w:rtl/>
        </w:rPr>
        <w:t xml:space="preserve"> فى عام 1997م</w:t>
      </w:r>
      <w:r>
        <w:rPr>
          <w:rFonts w:cs="Arial"/>
          <w:b/>
          <w:bCs/>
          <w:sz w:val="24"/>
          <w:szCs w:val="24"/>
          <w:rtl/>
        </w:rPr>
        <w:t>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المشاركة بالبحث العلمي مع أساتذة معهد نظم البيئة بجامعة كيوشو باليابان لحل بعض المشكلات التى تواجه تنفيذ بعض الأنفاق تحت الأرضية باليابان وذلك خلال المهمة العلمية كباحث زائر.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استكشاف وتقييم خامات المحاجر والمناجم ومواد البناء وخامات الزينة.</w:t>
      </w:r>
    </w:p>
    <w:p w:rsidR="00835FDB" w:rsidRDefault="00B5457D" w:rsidP="00B5457D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اختبار و</w:t>
      </w:r>
      <w:r w:rsidR="00835FDB">
        <w:rPr>
          <w:rFonts w:cs="Arial"/>
          <w:b/>
          <w:bCs/>
          <w:sz w:val="24"/>
          <w:szCs w:val="24"/>
          <w:rtl/>
        </w:rPr>
        <w:t>تقييم خامات مواد البناء من حيث</w:t>
      </w:r>
      <w:r>
        <w:rPr>
          <w:rFonts w:cs="Arial"/>
          <w:b/>
          <w:bCs/>
          <w:sz w:val="24"/>
          <w:szCs w:val="24"/>
          <w:rtl/>
        </w:rPr>
        <w:t xml:space="preserve"> تركيبها البتروجرافى ومطابقتها </w:t>
      </w:r>
      <w:r>
        <w:rPr>
          <w:rFonts w:cs="Arial" w:hint="cs"/>
          <w:b/>
          <w:bCs/>
          <w:sz w:val="24"/>
          <w:szCs w:val="24"/>
          <w:rtl/>
        </w:rPr>
        <w:t>ل</w:t>
      </w:r>
      <w:r w:rsidR="00835FDB">
        <w:rPr>
          <w:rFonts w:cs="Arial"/>
          <w:b/>
          <w:bCs/>
          <w:sz w:val="24"/>
          <w:szCs w:val="24"/>
          <w:rtl/>
        </w:rPr>
        <w:t>لمواصفات القياسية.</w:t>
      </w:r>
    </w:p>
    <w:p w:rsidR="00835FDB" w:rsidRDefault="00B5457D" w:rsidP="00B5457D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المشاركة و</w:t>
      </w:r>
      <w:r w:rsidR="00835FDB">
        <w:rPr>
          <w:rFonts w:cs="Arial"/>
          <w:b/>
          <w:bCs/>
          <w:sz w:val="24"/>
          <w:szCs w:val="24"/>
          <w:rtl/>
        </w:rPr>
        <w:t>حضور المؤتمرات</w:t>
      </w:r>
      <w:r>
        <w:rPr>
          <w:rFonts w:cs="Arial" w:hint="cs"/>
          <w:b/>
          <w:bCs/>
          <w:sz w:val="24"/>
          <w:szCs w:val="24"/>
          <w:rtl/>
        </w:rPr>
        <w:t xml:space="preserve"> العلمية</w:t>
      </w:r>
      <w:r w:rsidR="00835FDB">
        <w:rPr>
          <w:rFonts w:cs="Arial"/>
          <w:b/>
          <w:bCs/>
          <w:sz w:val="24"/>
          <w:szCs w:val="24"/>
          <w:rtl/>
        </w:rPr>
        <w:t xml:space="preserve"> الدولية فى</w:t>
      </w:r>
      <w:r>
        <w:rPr>
          <w:rFonts w:cs="Arial" w:hint="cs"/>
          <w:b/>
          <w:bCs/>
          <w:sz w:val="24"/>
          <w:szCs w:val="24"/>
          <w:rtl/>
        </w:rPr>
        <w:t xml:space="preserve"> مجال</w:t>
      </w:r>
      <w:r w:rsidR="00835FDB">
        <w:rPr>
          <w:rFonts w:cs="Arial"/>
          <w:b/>
          <w:bCs/>
          <w:sz w:val="24"/>
          <w:szCs w:val="24"/>
          <w:rtl/>
        </w:rPr>
        <w:t xml:space="preserve"> التخصص .</w:t>
      </w:r>
    </w:p>
    <w:p w:rsidR="002B1FC7" w:rsidRDefault="009614B6" w:rsidP="00E84336">
      <w:pPr>
        <w:numPr>
          <w:ilvl w:val="0"/>
          <w:numId w:val="19"/>
        </w:numPr>
        <w:jc w:val="lowKashida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تقييم واختبار</w:t>
      </w:r>
      <w:r w:rsidR="00E84336">
        <w:rPr>
          <w:rFonts w:cs="Arial"/>
          <w:b/>
          <w:bCs/>
          <w:sz w:val="24"/>
          <w:szCs w:val="24"/>
        </w:rPr>
        <w:t xml:space="preserve"> </w:t>
      </w:r>
      <w:r w:rsidR="00E84336">
        <w:rPr>
          <w:rFonts w:cs="Arial" w:hint="cs"/>
          <w:b/>
          <w:bCs/>
          <w:sz w:val="24"/>
          <w:szCs w:val="24"/>
          <w:rtl/>
          <w:lang w:bidi="ar-EG"/>
        </w:rPr>
        <w:t xml:space="preserve"> الخواص الجيوهندسية ل</w:t>
      </w:r>
      <w:r>
        <w:rPr>
          <w:rFonts w:cs="Arial" w:hint="cs"/>
          <w:b/>
          <w:bCs/>
          <w:sz w:val="24"/>
          <w:szCs w:val="24"/>
          <w:rtl/>
        </w:rPr>
        <w:t>لمواد الأولية المستخدمة فى إنشاء قناطر أسيوط الجديدة.</w:t>
      </w:r>
    </w:p>
    <w:p w:rsidR="00835FDB" w:rsidRDefault="00835FDB" w:rsidP="00835FDB">
      <w:pPr>
        <w:jc w:val="lowKashida"/>
        <w:rPr>
          <w:rFonts w:cs="Arial"/>
          <w:sz w:val="24"/>
          <w:szCs w:val="24"/>
        </w:rPr>
      </w:pPr>
    </w:p>
    <w:p w:rsidR="00835FDB" w:rsidRDefault="00835FDB" w:rsidP="00835FDB">
      <w:pPr>
        <w:jc w:val="lowKashida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/>
          <w:b/>
          <w:bCs/>
          <w:sz w:val="28"/>
          <w:szCs w:val="28"/>
          <w:u w:val="single"/>
          <w:rtl/>
        </w:rPr>
        <w:t>اللغات:</w:t>
      </w:r>
    </w:p>
    <w:p w:rsidR="00835FDB" w:rsidRDefault="00835FDB" w:rsidP="00835FDB">
      <w:pPr>
        <w:numPr>
          <w:ilvl w:val="0"/>
          <w:numId w:val="19"/>
        </w:numPr>
        <w:jc w:val="lowKashida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>الإنجليزية والفرنسية.</w:t>
      </w:r>
    </w:p>
    <w:p w:rsidR="00835FDB" w:rsidRDefault="00835FDB" w:rsidP="00835FDB">
      <w:pPr>
        <w:jc w:val="lowKashida"/>
        <w:rPr>
          <w:rFonts w:cs="Arial"/>
          <w:sz w:val="24"/>
          <w:szCs w:val="24"/>
          <w:rtl/>
        </w:rPr>
      </w:pPr>
    </w:p>
    <w:p w:rsidR="00835FDB" w:rsidRDefault="00835FDB" w:rsidP="00835FDB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sectPr w:rsidR="00835FDB" w:rsidSect="00285583">
      <w:headerReference w:type="even" r:id="rId7"/>
      <w:headerReference w:type="default" r:id="rId8"/>
      <w:endnotePr>
        <w:numFmt w:val="lowerLetter"/>
      </w:endnotePr>
      <w:pgSz w:w="11906" w:h="16838"/>
      <w:pgMar w:top="1282" w:right="1440" w:bottom="1440" w:left="1440" w:header="720" w:footer="720" w:gutter="0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49" w:rsidRDefault="00251E49">
      <w:r>
        <w:separator/>
      </w:r>
    </w:p>
  </w:endnote>
  <w:endnote w:type="continuationSeparator" w:id="1">
    <w:p w:rsidR="00251E49" w:rsidRDefault="0025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49" w:rsidRDefault="00251E49">
      <w:r>
        <w:separator/>
      </w:r>
    </w:p>
  </w:footnote>
  <w:footnote w:type="continuationSeparator" w:id="1">
    <w:p w:rsidR="00251E49" w:rsidRDefault="00251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D3" w:rsidRDefault="004050D3">
    <w:pPr>
      <w:pStyle w:val="Head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050D3" w:rsidRDefault="004050D3">
    <w:pPr>
      <w:pStyle w:val="Header"/>
      <w:jc w:val="right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D3" w:rsidRDefault="004050D3">
    <w:pPr>
      <w:pStyle w:val="Header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782"/>
    <w:multiLevelType w:val="hybridMultilevel"/>
    <w:tmpl w:val="F06C12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1617A3"/>
    <w:multiLevelType w:val="hybridMultilevel"/>
    <w:tmpl w:val="1598ABC8"/>
    <w:lvl w:ilvl="0" w:tplc="7270B86C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D417D"/>
    <w:multiLevelType w:val="hybridMultilevel"/>
    <w:tmpl w:val="385EC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E0A1B"/>
    <w:multiLevelType w:val="hybridMultilevel"/>
    <w:tmpl w:val="E2183DD2"/>
    <w:lvl w:ilvl="0" w:tplc="7270B86C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14762"/>
    <w:multiLevelType w:val="hybridMultilevel"/>
    <w:tmpl w:val="02E67AC0"/>
    <w:lvl w:ilvl="0" w:tplc="F5764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70CDC"/>
    <w:multiLevelType w:val="hybridMultilevel"/>
    <w:tmpl w:val="FEA21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D95640"/>
    <w:multiLevelType w:val="hybridMultilevel"/>
    <w:tmpl w:val="434C1E3C"/>
    <w:lvl w:ilvl="0" w:tplc="F5764C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026FD6"/>
    <w:multiLevelType w:val="hybridMultilevel"/>
    <w:tmpl w:val="9D707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64C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66D13"/>
    <w:multiLevelType w:val="singleLevel"/>
    <w:tmpl w:val="7270B86C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>
    <w:nsid w:val="31F65B64"/>
    <w:multiLevelType w:val="hybridMultilevel"/>
    <w:tmpl w:val="BB80ABAA"/>
    <w:lvl w:ilvl="0" w:tplc="F5764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A5484"/>
    <w:multiLevelType w:val="hybridMultilevel"/>
    <w:tmpl w:val="19F8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361A18"/>
    <w:multiLevelType w:val="hybridMultilevel"/>
    <w:tmpl w:val="7A8E3F10"/>
    <w:lvl w:ilvl="0" w:tplc="7270B86C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F1E75"/>
    <w:multiLevelType w:val="hybridMultilevel"/>
    <w:tmpl w:val="57442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724D1B"/>
    <w:multiLevelType w:val="hybridMultilevel"/>
    <w:tmpl w:val="1F4C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A5C65"/>
    <w:multiLevelType w:val="singleLevel"/>
    <w:tmpl w:val="9F8EB69A"/>
    <w:lvl w:ilvl="0">
      <w:start w:val="8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</w:rPr>
    </w:lvl>
  </w:abstractNum>
  <w:abstractNum w:abstractNumId="15">
    <w:nsid w:val="5ED13131"/>
    <w:multiLevelType w:val="hybridMultilevel"/>
    <w:tmpl w:val="A3383A2A"/>
    <w:lvl w:ilvl="0" w:tplc="7270B86C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14F93"/>
    <w:multiLevelType w:val="singleLevel"/>
    <w:tmpl w:val="FD9C0014"/>
    <w:lvl w:ilvl="0">
      <w:start w:val="8"/>
      <w:numFmt w:val="chosung"/>
      <w:lvlText w:val=""/>
      <w:lvlJc w:val="left"/>
      <w:pPr>
        <w:tabs>
          <w:tab w:val="num" w:pos="360"/>
        </w:tabs>
        <w:ind w:right="360" w:hanging="360"/>
      </w:pPr>
      <w:rPr>
        <w:rFonts w:ascii="Symbol" w:hAnsi="Symbol" w:hint="default"/>
      </w:rPr>
    </w:lvl>
  </w:abstractNum>
  <w:abstractNum w:abstractNumId="17">
    <w:nsid w:val="6CEB517A"/>
    <w:multiLevelType w:val="hybridMultilevel"/>
    <w:tmpl w:val="13CA7C86"/>
    <w:lvl w:ilvl="0" w:tplc="F5764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9796B"/>
    <w:multiLevelType w:val="hybridMultilevel"/>
    <w:tmpl w:val="8608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D2629"/>
    <w:multiLevelType w:val="hybridMultilevel"/>
    <w:tmpl w:val="6BB69B5E"/>
    <w:lvl w:ilvl="0" w:tplc="7270B86C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18"/>
  </w:num>
  <w:num w:numId="13">
    <w:abstractNumId w:val="4"/>
  </w:num>
  <w:num w:numId="14">
    <w:abstractNumId w:val="6"/>
  </w:num>
  <w:num w:numId="15">
    <w:abstractNumId w:val="9"/>
  </w:num>
  <w:num w:numId="16">
    <w:abstractNumId w:val="2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630988"/>
    <w:rsid w:val="00005788"/>
    <w:rsid w:val="000A03E8"/>
    <w:rsid w:val="00134E3C"/>
    <w:rsid w:val="001A292B"/>
    <w:rsid w:val="002056C0"/>
    <w:rsid w:val="00207C02"/>
    <w:rsid w:val="00251E49"/>
    <w:rsid w:val="00285583"/>
    <w:rsid w:val="00287E40"/>
    <w:rsid w:val="002B168D"/>
    <w:rsid w:val="002B1FC7"/>
    <w:rsid w:val="0033657A"/>
    <w:rsid w:val="00341F1D"/>
    <w:rsid w:val="003803D1"/>
    <w:rsid w:val="00395992"/>
    <w:rsid w:val="003D6B20"/>
    <w:rsid w:val="004050D3"/>
    <w:rsid w:val="004968AC"/>
    <w:rsid w:val="004D248B"/>
    <w:rsid w:val="004E3A27"/>
    <w:rsid w:val="00630988"/>
    <w:rsid w:val="00700BEE"/>
    <w:rsid w:val="00780C4B"/>
    <w:rsid w:val="00790917"/>
    <w:rsid w:val="007A2336"/>
    <w:rsid w:val="00835FDB"/>
    <w:rsid w:val="008562E2"/>
    <w:rsid w:val="00935B86"/>
    <w:rsid w:val="009614B6"/>
    <w:rsid w:val="009C43E6"/>
    <w:rsid w:val="00A704E6"/>
    <w:rsid w:val="00AF6052"/>
    <w:rsid w:val="00B5457D"/>
    <w:rsid w:val="00B7156E"/>
    <w:rsid w:val="00BC731F"/>
    <w:rsid w:val="00BF6940"/>
    <w:rsid w:val="00C72CC4"/>
    <w:rsid w:val="00C814AA"/>
    <w:rsid w:val="00CD64A3"/>
    <w:rsid w:val="00CE2166"/>
    <w:rsid w:val="00D73228"/>
    <w:rsid w:val="00DC4232"/>
    <w:rsid w:val="00DD0C9E"/>
    <w:rsid w:val="00E31EF5"/>
    <w:rsid w:val="00E40F10"/>
    <w:rsid w:val="00E84336"/>
    <w:rsid w:val="00EB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bidi w:val="0"/>
      <w:jc w:val="lowKashida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bidi w:val="0"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Cs w:val="28"/>
      <w:u w:val="doub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CE216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Faculty of Engineering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وحدة الحاسب الألي والمعلومات</dc:creator>
  <cp:lastModifiedBy>pc5454</cp:lastModifiedBy>
  <cp:revision>2</cp:revision>
  <cp:lastPrinted>2009-05-06T07:26:00Z</cp:lastPrinted>
  <dcterms:created xsi:type="dcterms:W3CDTF">2015-06-07T11:42:00Z</dcterms:created>
  <dcterms:modified xsi:type="dcterms:W3CDTF">2015-06-07T11:42:00Z</dcterms:modified>
</cp:coreProperties>
</file>